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4C0769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To participate in your practicum courses, you must complete the online Criminal Record Check process.  TRU will be billed for this process, so you will NOT have to pay.</w:t>
      </w:r>
    </w:p>
    <w:p w14:paraId="08C511A0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>Please follow the instructions carefully:  </w:t>
      </w:r>
    </w:p>
    <w:p w14:paraId="0B41EFBC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Step 1: Go to this link </w:t>
      </w:r>
      <w:hyperlink r:id="rId7" w:tgtFrame="_blank" w:history="1">
        <w:r w:rsidRPr="00D06B6A">
          <w:rPr>
            <w:rFonts w:ascii="Arial" w:eastAsia="Times New Roman" w:hAnsi="Arial" w:cs="Arial"/>
            <w:color w:val="006FC4"/>
            <w:kern w:val="0"/>
            <w14:ligatures w14:val="none"/>
          </w:rPr>
          <w:t>https://justice.gov.bc.ca/screening/crrpa/org-access</w:t>
        </w:r>
      </w:hyperlink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.   </w:t>
      </w:r>
    </w:p>
    <w:p w14:paraId="7B96B325" w14:textId="77777777" w:rsidR="00D06B6A" w:rsidRPr="00D06B6A" w:rsidRDefault="00D06B6A" w:rsidP="00D06B6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Input the access code HB3TC8YNCA. Click Continue. The screen will take you to the process with Step 1 “Checklist”.  </w:t>
      </w:r>
    </w:p>
    <w:p w14:paraId="5F6386F4" w14:textId="77777777" w:rsidR="00D06B6A" w:rsidRPr="00D06B6A" w:rsidRDefault="00D06B6A" w:rsidP="00D06B6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Read and follow the prompts. </w:t>
      </w:r>
    </w:p>
    <w:p w14:paraId="083D29DE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Step 2: Organization Information  </w:t>
      </w:r>
    </w:p>
    <w:p w14:paraId="2D7BDA5A" w14:textId="77777777" w:rsidR="00D06B6A" w:rsidRPr="00D06B6A" w:rsidRDefault="00D06B6A" w:rsidP="00D06B6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Input “Student” to the field “Job Title”  </w:t>
      </w:r>
    </w:p>
    <w:p w14:paraId="03748B16" w14:textId="77777777" w:rsidR="00D06B6A" w:rsidRPr="00D06B6A" w:rsidRDefault="00D06B6A" w:rsidP="00D06B6A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Click “Next”  </w:t>
      </w:r>
    </w:p>
    <w:p w14:paraId="29087D0C" w14:textId="77777777" w:rsidR="00D06B6A" w:rsidRPr="00D06B6A" w:rsidRDefault="00D06B6A" w:rsidP="00D06B6A">
      <w:pPr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:lang w:val="en-US"/>
          <w14:ligatures w14:val="none"/>
        </w:rPr>
        <w:t>Scroll to the bottom of the “Terms of Use” and check the box for “I have read and accept the above Terms of Use </w:t>
      </w: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 </w:t>
      </w:r>
    </w:p>
    <w:p w14:paraId="45B1F5B9" w14:textId="77777777" w:rsidR="00D06B6A" w:rsidRPr="00D06B6A" w:rsidRDefault="00D06B6A" w:rsidP="00D06B6A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Click “Next”  </w:t>
      </w:r>
    </w:p>
    <w:p w14:paraId="572C952B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 Step 3: Log In  </w:t>
      </w:r>
    </w:p>
    <w:p w14:paraId="64638017" w14:textId="77777777" w:rsidR="00D06B6A" w:rsidRPr="00D06B6A" w:rsidRDefault="00D06B6A" w:rsidP="00D06B6A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If you do have or have just created your BC Services Card as instructions above, please click on “Log </w:t>
      </w:r>
      <w:proofErr w:type="gramStart"/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In</w:t>
      </w:r>
      <w:proofErr w:type="gramEnd"/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 with BC Services Card”.  </w:t>
      </w:r>
    </w:p>
    <w:p w14:paraId="5835DAA8" w14:textId="77777777" w:rsidR="00D06B6A" w:rsidRPr="00D06B6A" w:rsidRDefault="00D06B6A" w:rsidP="00D06B6A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If you do not have and do not want to have a BC Services Card, please click “Continue without your BC Services Card”. 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2639"/>
        <w:gridCol w:w="2937"/>
        <w:gridCol w:w="3328"/>
      </w:tblGrid>
      <w:tr w:rsidR="00D06B6A" w:rsidRPr="00D06B6A" w14:paraId="17EA7FBD" w14:textId="7777777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251232E1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46369F08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Log In with BC Services Card 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387FBFB6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Continue without your BC Services Card  </w:t>
            </w:r>
          </w:p>
        </w:tc>
      </w:tr>
      <w:tr w:rsidR="00D06B6A" w:rsidRPr="00D06B6A" w14:paraId="4A747ACF" w14:textId="7777777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1A33283D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3.1  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379B76F0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Choose either “Continue with”:  </w:t>
            </w:r>
          </w:p>
          <w:p w14:paraId="622EB9AA" w14:textId="77777777" w:rsidR="00D06B6A" w:rsidRPr="00D06B6A" w:rsidRDefault="00D06B6A" w:rsidP="00D06B6A">
            <w:pPr>
              <w:numPr>
                <w:ilvl w:val="0"/>
                <w:numId w:val="9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BC Services Card app, or  </w:t>
            </w:r>
          </w:p>
          <w:p w14:paraId="35959EDA" w14:textId="77777777" w:rsidR="00D06B6A" w:rsidRPr="00D06B6A" w:rsidRDefault="00D06B6A" w:rsidP="00D06B6A">
            <w:pPr>
              <w:numPr>
                <w:ilvl w:val="0"/>
                <w:numId w:val="10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Username/password + BC Token 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47FBE0D8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Enter your information in the fields. </w:t>
            </w: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24ED9B88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Follow the information on the screen and click “Next”  </w:t>
            </w:r>
          </w:p>
        </w:tc>
      </w:tr>
      <w:tr w:rsidR="00D06B6A" w:rsidRPr="00D06B6A" w14:paraId="1D559600" w14:textId="7777777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71983F32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3.2 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78BD65DC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BC Services Card app:  </w:t>
            </w:r>
          </w:p>
          <w:p w14:paraId="14F99D23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Enter the pairing code into the mobile app.  </w:t>
            </w:r>
          </w:p>
          <w:p w14:paraId="470E1710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Follow the directions on the app and website.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0297A85E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Username/password + BC Token.  </w:t>
            </w:r>
          </w:p>
          <w:p w14:paraId="0F22D2AD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Follow the instructions on the screen.  </w:t>
            </w:r>
          </w:p>
          <w:p w14:paraId="45F8F6FD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7B2824F8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Review all the information you have just provided.  </w:t>
            </w:r>
          </w:p>
          <w:p w14:paraId="4E1F2EDC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Click “Next”  </w:t>
            </w:r>
          </w:p>
        </w:tc>
      </w:tr>
      <w:tr w:rsidR="00D06B6A" w:rsidRPr="00D06B6A" w14:paraId="3CBB2C48" w14:textId="7777777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77683CF0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3.3 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74F6B334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The screen will take you to Step 4 “Personal Information”. Please make sure all the information is correct. </w:t>
            </w: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3745C103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Click “Next”. Review all the information. Click “Next”.</w:t>
            </w: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0A0A51F5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We do not have a sample for this so if you have difficulties while doing this, please reach out to your Program Assistant  </w:t>
            </w:r>
          </w:p>
          <w:p w14:paraId="48F6CA84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3EC411BB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Terms and Conditions  </w:t>
            </w:r>
          </w:p>
          <w:p w14:paraId="02E8FC5E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Check the box for declaration and click “Next”  </w:t>
            </w:r>
          </w:p>
          <w:p w14:paraId="3F2655ED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06B6A" w:rsidRPr="00D06B6A" w14:paraId="282EF801" w14:textId="7777777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739EA610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3.4 </w:t>
            </w: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2855A0D6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Terms and Conditions:</w:t>
            </w: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7807F04E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Check the box for declaration and click “Next” 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639AD3E0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45BF15A9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Check all the boxes and input “Date signed”  </w:t>
            </w:r>
          </w:p>
          <w:p w14:paraId="4EAED3B4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Click “Submit”  </w:t>
            </w:r>
          </w:p>
          <w:p w14:paraId="23FC7C08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06B6A" w:rsidRPr="00D06B6A" w14:paraId="51569F79" w14:textId="7777777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2CED0193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3.5 </w:t>
            </w: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1B623B9F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Check all the boxes and input “Date signed”  </w:t>
            </w:r>
          </w:p>
          <w:p w14:paraId="229606B9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Click “Submit” 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708CB761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14:paraId="6163EBB6" w14:textId="77777777" w:rsidR="00D06B6A" w:rsidRPr="00D06B6A" w:rsidRDefault="00D06B6A" w:rsidP="00D06B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6B6A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You MUST email two pieces of photo ID (one primary and one secondary) to your Program Assistant using your </w:t>
            </w:r>
            <w:proofErr w:type="spellStart"/>
            <w:r w:rsidRPr="00D06B6A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myTRU</w:t>
            </w:r>
            <w:proofErr w:type="spellEnd"/>
            <w:r w:rsidRPr="00D06B6A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 email account for identity verification purposes. </w:t>
            </w:r>
            <w:r w:rsidRPr="00D06B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0330D68D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 </w:t>
      </w:r>
    </w:p>
    <w:p w14:paraId="03A3A0CA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Your request for a criminal record check is now in-progress. The results are sent directly to TRU within 3-6 weeks. </w:t>
      </w:r>
    </w:p>
    <w:p w14:paraId="375C1664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>Sharing a Criminal Record Check </w:t>
      </w:r>
    </w:p>
    <w:p w14:paraId="62D3BCDC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An applicant may be able to share a previous criminal record check with a new organization if they have a valid check that was completed by the CRRP within the last 5 years for the same “works with” category. If this option exists to the applicant, it will be presented at the Information Review page.   </w:t>
      </w:r>
    </w:p>
    <w:p w14:paraId="70012181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i/>
          <w:iCs/>
          <w:color w:val="333333"/>
          <w:kern w:val="0"/>
          <w14:ligatures w14:val="none"/>
        </w:rPr>
        <w:t>Note: It is important to contact the organization to confirm if they will accept a previous criminal record check clearance. An organization can decide whether it will accept a shared criminal record check result and may ask the applicant to consent to a new criminal record check.  </w:t>
      </w:r>
    </w:p>
    <w:p w14:paraId="766F4D0B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If the applicant chooses to share their previous valid criminal record check, they will be directed to a page where they will be required to Consent to Share a Criminal Record Check. </w:t>
      </w:r>
    </w:p>
    <w:p w14:paraId="26EB9084" w14:textId="77777777" w:rsidR="00D06B6A" w:rsidRPr="00D06B6A" w:rsidRDefault="00D06B6A" w:rsidP="00D06B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 Notes: </w:t>
      </w:r>
    </w:p>
    <w:p w14:paraId="3613D29F" w14:textId="77777777" w:rsidR="00D06B6A" w:rsidRPr="00D06B6A" w:rsidRDefault="00D06B6A" w:rsidP="00D06B6A">
      <w:pPr>
        <w:numPr>
          <w:ilvl w:val="0"/>
          <w:numId w:val="1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Do not go to the RCMP for your Criminal Record Check.  </w:t>
      </w:r>
    </w:p>
    <w:p w14:paraId="31840038" w14:textId="77777777" w:rsidR="00D06B6A" w:rsidRPr="00D06B6A" w:rsidRDefault="00D06B6A" w:rsidP="00D06B6A">
      <w:pPr>
        <w:numPr>
          <w:ilvl w:val="0"/>
          <w:numId w:val="1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lastRenderedPageBreak/>
        <w:t>You will not receive a copy of the clearance letter. It comes directly to TRU and can only be seen by authorized TRU employees.  </w:t>
      </w:r>
    </w:p>
    <w:p w14:paraId="300931BF" w14:textId="77777777" w:rsidR="00D06B6A" w:rsidRPr="00D06B6A" w:rsidRDefault="00D06B6A" w:rsidP="00D06B6A">
      <w:pPr>
        <w:numPr>
          <w:ilvl w:val="0"/>
          <w:numId w:val="1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For additional help and a video titled “CRC Applicant Process”, please look here: </w:t>
      </w:r>
      <w:hyperlink r:id="rId8" w:anchor="new" w:tgtFrame="_blank" w:history="1">
        <w:r w:rsidRPr="00D06B6A">
          <w:rPr>
            <w:rFonts w:ascii="Arial" w:eastAsia="Times New Roman" w:hAnsi="Arial" w:cs="Arial"/>
            <w:color w:val="006FC4"/>
            <w:kern w:val="0"/>
            <w14:ligatures w14:val="none"/>
          </w:rPr>
          <w:t>Apply for a criminal record check - Province of British Columbia (gov.bc.ca)</w:t>
        </w:r>
      </w:hyperlink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 </w:t>
      </w:r>
    </w:p>
    <w:p w14:paraId="6BC63836" w14:textId="77777777" w:rsidR="00D06B6A" w:rsidRPr="00D06B6A" w:rsidRDefault="00D06B6A" w:rsidP="00D06B6A">
      <w:pPr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If you have questions, please reach out to </w:t>
      </w:r>
      <w:hyperlink r:id="rId9" w:tgtFrame="_blank" w:history="1">
        <w:r w:rsidRPr="00D06B6A">
          <w:rPr>
            <w:rFonts w:ascii="Arial" w:eastAsia="Times New Roman" w:hAnsi="Arial" w:cs="Arial"/>
            <w:color w:val="006FC4"/>
            <w:kern w:val="0"/>
            <w14:ligatures w14:val="none"/>
          </w:rPr>
          <w:t>soe@tru.ca.</w:t>
        </w:r>
      </w:hyperlink>
      <w:r w:rsidRPr="00D06B6A">
        <w:rPr>
          <w:rFonts w:ascii="Arial" w:eastAsia="Times New Roman" w:hAnsi="Arial" w:cs="Arial"/>
          <w:color w:val="333333"/>
          <w:kern w:val="0"/>
          <w14:ligatures w14:val="none"/>
        </w:rPr>
        <w:t> </w:t>
      </w:r>
    </w:p>
    <w:p w14:paraId="632C96F0" w14:textId="77777777" w:rsidR="00AD446F" w:rsidRDefault="00AD446F"/>
    <w:sectPr w:rsidR="00AD446F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4965F7" w14:textId="77777777" w:rsidR="00111E35" w:rsidRDefault="00111E35" w:rsidP="00D06B6A">
      <w:pPr>
        <w:spacing w:after="0" w:line="240" w:lineRule="auto"/>
      </w:pPr>
      <w:r>
        <w:separator/>
      </w:r>
    </w:p>
  </w:endnote>
  <w:endnote w:type="continuationSeparator" w:id="0">
    <w:p w14:paraId="44404DC5" w14:textId="77777777" w:rsidR="00111E35" w:rsidRDefault="00111E35" w:rsidP="00D0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7DA7B7" w14:textId="77777777" w:rsidR="00111E35" w:rsidRDefault="00111E35" w:rsidP="00D06B6A">
      <w:pPr>
        <w:spacing w:after="0" w:line="240" w:lineRule="auto"/>
      </w:pPr>
      <w:r>
        <w:separator/>
      </w:r>
    </w:p>
  </w:footnote>
  <w:footnote w:type="continuationSeparator" w:id="0">
    <w:p w14:paraId="4E4F61D3" w14:textId="77777777" w:rsidR="00111E35" w:rsidRDefault="00111E35" w:rsidP="00D0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D8C09" w14:textId="77198BB0" w:rsidR="00D06B6A" w:rsidRDefault="00D06B6A" w:rsidP="00D06B6A">
    <w:pPr>
      <w:pStyle w:val="Header"/>
      <w:tabs>
        <w:tab w:val="left" w:pos="4420"/>
      </w:tabs>
      <w:jc w:val="center"/>
    </w:pPr>
    <w:r>
      <w:t>Criminal Record Check Application</w:t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13D901" wp14:editId="1EF59AAD">
              <wp:simplePos x="0" y="0"/>
              <wp:positionH relativeFrom="column">
                <wp:posOffset>-602512</wp:posOffset>
              </wp:positionH>
              <wp:positionV relativeFrom="paragraph">
                <wp:posOffset>-279459</wp:posOffset>
              </wp:positionV>
              <wp:extent cx="1970568" cy="680484"/>
              <wp:effectExtent l="0" t="0" r="0" b="5715"/>
              <wp:wrapNone/>
              <wp:docPr id="53498197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0568" cy="68048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1F7017" w14:textId="61BD305A" w:rsidR="00D06B6A" w:rsidRDefault="00D06B6A">
                          <w:r w:rsidRPr="00896866">
                            <w:rPr>
                              <w:noProof/>
                            </w:rPr>
                            <w:drawing>
                              <wp:inline distT="0" distB="0" distL="0" distR="0" wp14:anchorId="31F4E5DB" wp14:editId="6F7CF17D">
                                <wp:extent cx="1777655" cy="453655"/>
                                <wp:effectExtent l="0" t="0" r="635" b="3810"/>
                                <wp:docPr id="1605680378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5680378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06144" cy="4609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13D9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7.45pt;margin-top:-22pt;width:155.15pt;height:5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" fillcolor="white [3201]" stroked="f" strokeweight=".5pt">
              <v:textbox>
                <w:txbxContent>
                  <w:p w14:paraId="131F7017" w14:textId="61BD305A" w:rsidR="00D06B6A" w:rsidRDefault="00D06B6A">
                    <w:r w:rsidRPr="00896866">
                      <w:rPr>
                        <w:noProof/>
                      </w:rPr>
                      <w:drawing>
                        <wp:inline distT="0" distB="0" distL="0" distR="0" wp14:anchorId="31F4E5DB" wp14:editId="6F7CF17D">
                          <wp:extent cx="1777655" cy="453655"/>
                          <wp:effectExtent l="0" t="0" r="635" b="3810"/>
                          <wp:docPr id="1605680378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05680378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06144" cy="4609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80BF4"/>
    <w:multiLevelType w:val="multilevel"/>
    <w:tmpl w:val="5E9299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255238B"/>
    <w:multiLevelType w:val="multilevel"/>
    <w:tmpl w:val="A40854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4BD6DD7"/>
    <w:multiLevelType w:val="multilevel"/>
    <w:tmpl w:val="395015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98903C6"/>
    <w:multiLevelType w:val="multilevel"/>
    <w:tmpl w:val="FE2A46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DAA6E9F"/>
    <w:multiLevelType w:val="multilevel"/>
    <w:tmpl w:val="5426B9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F7B1AF0"/>
    <w:multiLevelType w:val="multilevel"/>
    <w:tmpl w:val="1EA28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5C021AB"/>
    <w:multiLevelType w:val="multilevel"/>
    <w:tmpl w:val="8C6226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5DF49FD"/>
    <w:multiLevelType w:val="multilevel"/>
    <w:tmpl w:val="45182D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23C0E8D"/>
    <w:multiLevelType w:val="multilevel"/>
    <w:tmpl w:val="AF6E9A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1300C10"/>
    <w:multiLevelType w:val="multilevel"/>
    <w:tmpl w:val="F3FEEE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2E45A60"/>
    <w:multiLevelType w:val="multilevel"/>
    <w:tmpl w:val="BD96D2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5433742F"/>
    <w:multiLevelType w:val="multilevel"/>
    <w:tmpl w:val="F57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04211B3"/>
    <w:multiLevelType w:val="multilevel"/>
    <w:tmpl w:val="7ED889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79852629"/>
    <w:multiLevelType w:val="multilevel"/>
    <w:tmpl w:val="5C6647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52280686">
    <w:abstractNumId w:val="7"/>
  </w:num>
  <w:num w:numId="2" w16cid:durableId="1242443253">
    <w:abstractNumId w:val="13"/>
  </w:num>
  <w:num w:numId="3" w16cid:durableId="1845246406">
    <w:abstractNumId w:val="11"/>
  </w:num>
  <w:num w:numId="4" w16cid:durableId="1019355184">
    <w:abstractNumId w:val="4"/>
  </w:num>
  <w:num w:numId="5" w16cid:durableId="1105803096">
    <w:abstractNumId w:val="6"/>
  </w:num>
  <w:num w:numId="6" w16cid:durableId="382562803">
    <w:abstractNumId w:val="12"/>
  </w:num>
  <w:num w:numId="7" w16cid:durableId="1145195638">
    <w:abstractNumId w:val="10"/>
  </w:num>
  <w:num w:numId="8" w16cid:durableId="1577402311">
    <w:abstractNumId w:val="5"/>
  </w:num>
  <w:num w:numId="9" w16cid:durableId="302738647">
    <w:abstractNumId w:val="1"/>
  </w:num>
  <w:num w:numId="10" w16cid:durableId="961348514">
    <w:abstractNumId w:val="9"/>
  </w:num>
  <w:num w:numId="11" w16cid:durableId="1746957046">
    <w:abstractNumId w:val="0"/>
  </w:num>
  <w:num w:numId="12" w16cid:durableId="1194810353">
    <w:abstractNumId w:val="3"/>
  </w:num>
  <w:num w:numId="13" w16cid:durableId="568002463">
    <w:abstractNumId w:val="2"/>
  </w:num>
  <w:num w:numId="14" w16cid:durableId="653678392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6A"/>
    <w:rsid w:val="00111E35"/>
    <w:rsid w:val="0019663B"/>
    <w:rsid w:val="001C028A"/>
    <w:rsid w:val="004F131F"/>
    <w:rsid w:val="008D2CF9"/>
    <w:rsid w:val="008E1C0A"/>
    <w:rsid w:val="00AB5A38"/>
    <w:rsid w:val="00AD446F"/>
    <w:rsid w:val="00AF337F"/>
    <w:rsid w:val="00BD1FAB"/>
    <w:rsid w:val="00D06B6A"/>
    <w:rsid w:val="00DD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6982DC"/>
  <w15:chartTrackingRefBased/>
  <w15:docId w15:val="{B015995D-8624-4849-AC52-6949C949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B6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0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06B6A"/>
  </w:style>
  <w:style w:type="character" w:customStyle="1" w:styleId="eop">
    <w:name w:val="eop"/>
    <w:basedOn w:val="DefaultParagraphFont"/>
    <w:rsid w:val="00D06B6A"/>
  </w:style>
  <w:style w:type="paragraph" w:styleId="Header">
    <w:name w:val="header"/>
    <w:basedOn w:val="Normal"/>
    <w:link w:val="HeaderChar"/>
    <w:uiPriority w:val="99"/>
    <w:unhideWhenUsed/>
    <w:rsid w:val="00D06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B6A"/>
  </w:style>
  <w:style w:type="paragraph" w:styleId="Footer">
    <w:name w:val="footer"/>
    <w:basedOn w:val="Normal"/>
    <w:link w:val="FooterChar"/>
    <w:uiPriority w:val="99"/>
    <w:unhideWhenUsed/>
    <w:rsid w:val="00D06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gov.bc.ca/gov/content/safety/crime-prevention/criminal-record-check/applicants/appl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ustice.gov.bc.ca/screening/crrpa/org-acces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w-hums@tru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Hendra</dc:creator>
  <cp:keywords/>
  <dc:description/>
  <cp:lastModifiedBy>Karolyn Hendra</cp:lastModifiedBy>
  <cp:revision>1</cp:revision>
  <dcterms:created xsi:type="dcterms:W3CDTF">2026-09-08T19:17:00Z</dcterms:created>
  <dcterms:modified xsi:type="dcterms:W3CDTF">2026-09-08T19:19:00Z</dcterms:modified>
</cp:coreProperties>
</file>